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B0" w:rsidRDefault="008405B0" w:rsidP="00667B6A">
      <w:pPr>
        <w:spacing w:after="0" w:line="240" w:lineRule="auto"/>
      </w:pPr>
      <w:r>
        <w:t>Курс, группа –</w:t>
      </w:r>
    </w:p>
    <w:p w:rsidR="008405B0" w:rsidRDefault="008405B0" w:rsidP="00667B6A">
      <w:pPr>
        <w:spacing w:after="0" w:line="240" w:lineRule="auto"/>
      </w:pPr>
      <w:r>
        <w:t xml:space="preserve">Фамилия, Имя, </w:t>
      </w:r>
      <w:r w:rsidR="00A56929">
        <w:t>О</w:t>
      </w:r>
      <w:r>
        <w:t xml:space="preserve">тчество – </w:t>
      </w:r>
    </w:p>
    <w:p w:rsidR="008405B0" w:rsidRPr="008405B0" w:rsidRDefault="008405B0" w:rsidP="00667B6A">
      <w:pPr>
        <w:spacing w:after="0" w:line="240" w:lineRule="auto"/>
      </w:pPr>
      <w:r>
        <w:t>Отправить на адрес</w:t>
      </w:r>
      <w:r w:rsidRPr="008405B0">
        <w:t xml:space="preserve"> </w:t>
      </w:r>
      <w:proofErr w:type="spellStart"/>
      <w:r w:rsidRPr="00A56929">
        <w:rPr>
          <w:lang w:val="en-US"/>
        </w:rPr>
        <w:t>sh</w:t>
      </w:r>
      <w:proofErr w:type="spellEnd"/>
      <w:r w:rsidRPr="00A56929">
        <w:t>_</w:t>
      </w:r>
      <w:proofErr w:type="spellStart"/>
      <w:r w:rsidRPr="00A56929">
        <w:rPr>
          <w:lang w:val="en-US"/>
        </w:rPr>
        <w:t>ik</w:t>
      </w:r>
      <w:proofErr w:type="spellEnd"/>
      <w:r w:rsidRPr="00A56929">
        <w:t>@</w:t>
      </w:r>
      <w:r w:rsidRPr="00A56929">
        <w:rPr>
          <w:lang w:val="en-US"/>
        </w:rPr>
        <w:t>mail</w:t>
      </w:r>
      <w:r w:rsidRPr="00A56929">
        <w:t>.</w:t>
      </w:r>
      <w:proofErr w:type="spellStart"/>
      <w:r w:rsidRPr="00A56929">
        <w:rPr>
          <w:lang w:val="en-US"/>
        </w:rPr>
        <w:t>ru</w:t>
      </w:r>
      <w:proofErr w:type="spellEnd"/>
    </w:p>
    <w:p w:rsidR="008405B0" w:rsidRDefault="008405B0" w:rsidP="00667B6A">
      <w:pPr>
        <w:pStyle w:val="a3"/>
        <w:spacing w:after="0" w:line="240" w:lineRule="auto"/>
      </w:pP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 xml:space="preserve">Совокупность перспективных способов получения, передачи и использования энергии, которые </w:t>
      </w:r>
      <w:proofErr w:type="gramStart"/>
      <w:r>
        <w:t>распространены</w:t>
      </w:r>
      <w:proofErr w:type="gramEnd"/>
      <w:r>
        <w:t xml:space="preserve"> не так широко, как традиционные, однако представляют интерес из-за выгодности их использования и, как правило, низком риске причинения вреда окружающей среде.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Альтернативная энергетика</w:t>
      </w:r>
    </w:p>
    <w:p w:rsidR="004071CD" w:rsidRDefault="004071CD" w:rsidP="00667B6A">
      <w:pPr>
        <w:spacing w:after="0" w:line="240" w:lineRule="auto"/>
      </w:pPr>
      <w:r>
        <w:t>Ветроэнергетика</w:t>
      </w:r>
    </w:p>
    <w:p w:rsidR="004071CD" w:rsidRDefault="004071CD" w:rsidP="00667B6A">
      <w:pPr>
        <w:spacing w:after="0" w:line="240" w:lineRule="auto"/>
      </w:pPr>
      <w:proofErr w:type="spellStart"/>
      <w:r>
        <w:t>Биотопливо</w:t>
      </w:r>
      <w:proofErr w:type="spellEnd"/>
    </w:p>
    <w:p w:rsidR="004071CD" w:rsidRDefault="004071CD" w:rsidP="00667B6A">
      <w:pPr>
        <w:spacing w:after="0" w:line="240" w:lineRule="auto"/>
      </w:pPr>
      <w:r>
        <w:t>Солнечная энергетика</w:t>
      </w:r>
    </w:p>
    <w:p w:rsidR="004071CD" w:rsidRDefault="004071CD" w:rsidP="00667B6A">
      <w:pPr>
        <w:spacing w:after="0" w:line="240" w:lineRule="auto"/>
      </w:pPr>
      <w:r>
        <w:t>Гидроэнергетика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Отрасль энергетики, специализирующаяся на преобразовании кинетической энергии воздушных масс в атмосфере в электрическую, механическую, тепловую или в любую другую форму энергии, удобную для использования в народном хозяйстве.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Ветроэнергетика</w:t>
      </w:r>
    </w:p>
    <w:p w:rsidR="004071CD" w:rsidRDefault="004071CD" w:rsidP="00667B6A">
      <w:pPr>
        <w:spacing w:after="0" w:line="240" w:lineRule="auto"/>
      </w:pPr>
      <w:r>
        <w:t>Альтернативная энергетика</w:t>
      </w:r>
    </w:p>
    <w:p w:rsidR="004071CD" w:rsidRDefault="004071CD" w:rsidP="00667B6A">
      <w:pPr>
        <w:spacing w:after="0" w:line="240" w:lineRule="auto"/>
      </w:pPr>
      <w:proofErr w:type="spellStart"/>
      <w:r>
        <w:t>Биотопливо</w:t>
      </w:r>
      <w:proofErr w:type="spellEnd"/>
    </w:p>
    <w:p w:rsidR="004071CD" w:rsidRDefault="004071CD" w:rsidP="00667B6A">
      <w:pPr>
        <w:spacing w:after="0" w:line="240" w:lineRule="auto"/>
      </w:pPr>
      <w:r>
        <w:t>Солнечная энергетика</w:t>
      </w:r>
    </w:p>
    <w:p w:rsidR="004071CD" w:rsidRDefault="004071CD" w:rsidP="00667B6A">
      <w:pPr>
        <w:spacing w:after="0" w:line="240" w:lineRule="auto"/>
      </w:pPr>
      <w:r>
        <w:t>Гидроэнергетика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Топливо из растительного или животного сырья, из продуктов жизнедеятельности организмов или органических промышленных отходов.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proofErr w:type="spellStart"/>
      <w:r>
        <w:t>Биотопливо</w:t>
      </w:r>
      <w:proofErr w:type="spellEnd"/>
    </w:p>
    <w:p w:rsidR="004071CD" w:rsidRDefault="004071CD" w:rsidP="00667B6A">
      <w:pPr>
        <w:spacing w:after="0" w:line="240" w:lineRule="auto"/>
      </w:pPr>
      <w:r>
        <w:t>Ветроэнергетика</w:t>
      </w:r>
    </w:p>
    <w:p w:rsidR="004071CD" w:rsidRDefault="004071CD" w:rsidP="00667B6A">
      <w:pPr>
        <w:spacing w:after="0" w:line="240" w:lineRule="auto"/>
      </w:pPr>
      <w:r>
        <w:t>Альтернативная энергетика</w:t>
      </w:r>
    </w:p>
    <w:p w:rsidR="004071CD" w:rsidRDefault="004071CD" w:rsidP="00667B6A">
      <w:pPr>
        <w:spacing w:after="0" w:line="240" w:lineRule="auto"/>
      </w:pPr>
      <w:r>
        <w:t>Солнечная энергетика</w:t>
      </w:r>
    </w:p>
    <w:p w:rsidR="004071CD" w:rsidRDefault="004071CD" w:rsidP="00667B6A">
      <w:pPr>
        <w:spacing w:after="0" w:line="240" w:lineRule="auto"/>
      </w:pPr>
      <w:r>
        <w:t>Гидроэнергетика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Направление альтернативной энергетики, основанное на непосредственном использовании солнечного излучения для получения энергии в каком-либо виде.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Солнечная энергетика</w:t>
      </w:r>
    </w:p>
    <w:p w:rsidR="004071CD" w:rsidRDefault="004071CD" w:rsidP="00667B6A">
      <w:pPr>
        <w:spacing w:after="0" w:line="240" w:lineRule="auto"/>
      </w:pPr>
      <w:proofErr w:type="spellStart"/>
      <w:r>
        <w:t>Биотопливо</w:t>
      </w:r>
      <w:proofErr w:type="spellEnd"/>
    </w:p>
    <w:p w:rsidR="004071CD" w:rsidRDefault="004071CD" w:rsidP="00667B6A">
      <w:pPr>
        <w:spacing w:after="0" w:line="240" w:lineRule="auto"/>
      </w:pPr>
      <w:r>
        <w:t>Ветроэнергетика</w:t>
      </w:r>
    </w:p>
    <w:p w:rsidR="004071CD" w:rsidRDefault="004071CD" w:rsidP="00667B6A">
      <w:pPr>
        <w:spacing w:after="0" w:line="240" w:lineRule="auto"/>
      </w:pPr>
      <w:r>
        <w:t>Альтернативная энергетика</w:t>
      </w:r>
    </w:p>
    <w:p w:rsidR="004071CD" w:rsidRDefault="004071CD" w:rsidP="00667B6A">
      <w:pPr>
        <w:spacing w:after="0" w:line="240" w:lineRule="auto"/>
      </w:pPr>
      <w:r>
        <w:t>Гидроэнергетика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Область хозяйственно-экономической деятельности человека, совокупность больших естественных и искусственных подсистем, служащих для преобразования энергии водного потока в электрическую энергию.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Гидроэнергетика</w:t>
      </w:r>
    </w:p>
    <w:p w:rsidR="004071CD" w:rsidRDefault="004071CD" w:rsidP="00667B6A">
      <w:pPr>
        <w:spacing w:after="0" w:line="240" w:lineRule="auto"/>
      </w:pPr>
      <w:r>
        <w:t>Солнечная энергетика</w:t>
      </w:r>
    </w:p>
    <w:p w:rsidR="004071CD" w:rsidRDefault="004071CD" w:rsidP="00667B6A">
      <w:pPr>
        <w:spacing w:after="0" w:line="240" w:lineRule="auto"/>
      </w:pPr>
      <w:proofErr w:type="spellStart"/>
      <w:r>
        <w:t>Биотопливо</w:t>
      </w:r>
      <w:proofErr w:type="spellEnd"/>
    </w:p>
    <w:p w:rsidR="004071CD" w:rsidRDefault="004071CD" w:rsidP="00667B6A">
      <w:pPr>
        <w:spacing w:after="0" w:line="240" w:lineRule="auto"/>
      </w:pPr>
      <w:r>
        <w:t>Ветроэнергетика</w:t>
      </w:r>
    </w:p>
    <w:p w:rsidR="004071CD" w:rsidRDefault="004071CD" w:rsidP="00667B6A">
      <w:pPr>
        <w:spacing w:after="0" w:line="240" w:lineRule="auto"/>
      </w:pPr>
      <w:r>
        <w:t>Альтернативная 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lastRenderedPageBreak/>
        <w:t>Направление энергетики, основанное на производстве электрической энергии за счёт энергии, содержащейся в недрах земли, на геотермальных станциях.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Геотермальная энергетика</w:t>
      </w:r>
    </w:p>
    <w:p w:rsidR="004071CD" w:rsidRDefault="004071CD" w:rsidP="00667B6A">
      <w:pPr>
        <w:spacing w:after="0" w:line="240" w:lineRule="auto"/>
      </w:pPr>
      <w:r>
        <w:t>Грозовая энергетика</w:t>
      </w:r>
    </w:p>
    <w:p w:rsidR="004071CD" w:rsidRDefault="004071CD" w:rsidP="00667B6A">
      <w:pPr>
        <w:spacing w:after="0" w:line="240" w:lineRule="auto"/>
      </w:pPr>
      <w:r>
        <w:t>Управляемый термоядерный синтез</w:t>
      </w:r>
    </w:p>
    <w:p w:rsidR="004071CD" w:rsidRDefault="004071CD" w:rsidP="00667B6A">
      <w:pPr>
        <w:spacing w:after="0" w:line="240" w:lineRule="auto"/>
      </w:pPr>
      <w:r>
        <w:t>Распределённое производство энергии</w:t>
      </w:r>
    </w:p>
    <w:p w:rsidR="004071CD" w:rsidRDefault="004071CD" w:rsidP="00667B6A">
      <w:pPr>
        <w:spacing w:after="0" w:line="240" w:lineRule="auto"/>
      </w:pPr>
      <w:r>
        <w:t>Водородная 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Способ получения энергии путём поимки и перенаправления энергии молний в электросеть.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Грозовая энергетика</w:t>
      </w:r>
    </w:p>
    <w:p w:rsidR="004071CD" w:rsidRDefault="004071CD" w:rsidP="00667B6A">
      <w:pPr>
        <w:spacing w:after="0" w:line="240" w:lineRule="auto"/>
      </w:pPr>
      <w:r>
        <w:t>Геотермальная энергетика</w:t>
      </w:r>
    </w:p>
    <w:p w:rsidR="004071CD" w:rsidRDefault="004071CD" w:rsidP="00667B6A">
      <w:pPr>
        <w:spacing w:after="0" w:line="240" w:lineRule="auto"/>
      </w:pPr>
      <w:r>
        <w:t>Управляемый термоядерный синтез</w:t>
      </w:r>
    </w:p>
    <w:p w:rsidR="004071CD" w:rsidRDefault="004071CD" w:rsidP="00667B6A">
      <w:pPr>
        <w:spacing w:after="0" w:line="240" w:lineRule="auto"/>
      </w:pPr>
      <w:r>
        <w:t>Распределённое производство энергии</w:t>
      </w:r>
    </w:p>
    <w:p w:rsidR="004071CD" w:rsidRDefault="004071CD" w:rsidP="00667B6A">
      <w:pPr>
        <w:spacing w:after="0" w:line="240" w:lineRule="auto"/>
      </w:pPr>
      <w:r>
        <w:t>Водородная 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Синтез более тяжёлых атомных ядер из более лёгких с целью получения энергии, который носит управляемый характер.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Управляемый термоядерный синтез</w:t>
      </w:r>
    </w:p>
    <w:p w:rsidR="004071CD" w:rsidRDefault="004071CD" w:rsidP="00667B6A">
      <w:pPr>
        <w:spacing w:after="0" w:line="240" w:lineRule="auto"/>
      </w:pPr>
      <w:r>
        <w:t>Геотермальная энергетика</w:t>
      </w:r>
    </w:p>
    <w:p w:rsidR="004071CD" w:rsidRDefault="004071CD" w:rsidP="00667B6A">
      <w:pPr>
        <w:spacing w:after="0" w:line="240" w:lineRule="auto"/>
      </w:pPr>
      <w:r>
        <w:t>Грозовая энергетика</w:t>
      </w:r>
    </w:p>
    <w:p w:rsidR="004071CD" w:rsidRDefault="004071CD" w:rsidP="00667B6A">
      <w:pPr>
        <w:spacing w:after="0" w:line="240" w:lineRule="auto"/>
      </w:pPr>
      <w:r>
        <w:t>Распределённое производство энергии</w:t>
      </w:r>
    </w:p>
    <w:p w:rsidR="004071CD" w:rsidRDefault="004071CD" w:rsidP="00667B6A">
      <w:pPr>
        <w:spacing w:after="0" w:line="240" w:lineRule="auto"/>
      </w:pPr>
      <w:r>
        <w:t>Водородная 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Новая тенденция в энергетике, связанная с производством тепловой и электрической энергии.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Распределённое производство энергии</w:t>
      </w:r>
    </w:p>
    <w:p w:rsidR="004071CD" w:rsidRDefault="004071CD" w:rsidP="00667B6A">
      <w:pPr>
        <w:spacing w:after="0" w:line="240" w:lineRule="auto"/>
      </w:pPr>
      <w:r>
        <w:t>Геотермальная энергетика</w:t>
      </w:r>
    </w:p>
    <w:p w:rsidR="004071CD" w:rsidRDefault="004071CD" w:rsidP="00667B6A">
      <w:pPr>
        <w:spacing w:after="0" w:line="240" w:lineRule="auto"/>
      </w:pPr>
      <w:r>
        <w:t>Грозовая энергетика</w:t>
      </w:r>
    </w:p>
    <w:p w:rsidR="004071CD" w:rsidRDefault="004071CD" w:rsidP="00667B6A">
      <w:pPr>
        <w:spacing w:after="0" w:line="240" w:lineRule="auto"/>
      </w:pPr>
      <w:r>
        <w:t>Управляемый термоядерный синтез</w:t>
      </w:r>
    </w:p>
    <w:p w:rsidR="004071CD" w:rsidRDefault="004071CD" w:rsidP="00667B6A">
      <w:pPr>
        <w:spacing w:after="0" w:line="240" w:lineRule="auto"/>
      </w:pPr>
      <w:r>
        <w:t>Водородная энергетика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 xml:space="preserve">Отрасль энергетики, </w:t>
      </w:r>
      <w:proofErr w:type="gramStart"/>
      <w:r>
        <w:t>основанное</w:t>
      </w:r>
      <w:proofErr w:type="gramEnd"/>
      <w:r>
        <w:t xml:space="preserve"> на использовании водорода в качестве средства для аккумулирования, транспортировки и потребления энергии людьми.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Водородная энергетика</w:t>
      </w:r>
    </w:p>
    <w:p w:rsidR="004071CD" w:rsidRDefault="004071CD" w:rsidP="00667B6A">
      <w:pPr>
        <w:spacing w:after="0" w:line="240" w:lineRule="auto"/>
      </w:pPr>
      <w:r>
        <w:t>Геотермальная энергетика</w:t>
      </w:r>
    </w:p>
    <w:p w:rsidR="004071CD" w:rsidRDefault="004071CD" w:rsidP="00667B6A">
      <w:pPr>
        <w:spacing w:after="0" w:line="240" w:lineRule="auto"/>
      </w:pPr>
      <w:r>
        <w:t>Грозовая энергетика</w:t>
      </w:r>
    </w:p>
    <w:p w:rsidR="004071CD" w:rsidRDefault="004071CD" w:rsidP="00667B6A">
      <w:pPr>
        <w:spacing w:after="0" w:line="240" w:lineRule="auto"/>
      </w:pPr>
      <w:r>
        <w:t>Управляемый термоядерный синтез</w:t>
      </w:r>
    </w:p>
    <w:p w:rsidR="004071CD" w:rsidRDefault="004071CD" w:rsidP="00667B6A">
      <w:pPr>
        <w:spacing w:after="0" w:line="240" w:lineRule="auto"/>
      </w:pPr>
      <w:r>
        <w:t>Распределённое производство энергии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Устройство для преобразования кинетической энергии ветрового потока в механическую энергию вращения ротора с последующим ее преобразованием в электрическую энергию.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proofErr w:type="spellStart"/>
      <w:r>
        <w:t>Ветрогенератор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r>
        <w:t>Ветряная электростанция.</w:t>
      </w:r>
    </w:p>
    <w:p w:rsidR="004071CD" w:rsidRDefault="004071CD" w:rsidP="00667B6A">
      <w:pPr>
        <w:spacing w:after="0" w:line="240" w:lineRule="auto"/>
      </w:pPr>
      <w:r>
        <w:t>Наземная ветряная электростанция.</w:t>
      </w:r>
    </w:p>
    <w:p w:rsidR="004071CD" w:rsidRDefault="004071CD" w:rsidP="00667B6A">
      <w:pPr>
        <w:spacing w:after="0" w:line="240" w:lineRule="auto"/>
      </w:pPr>
      <w:r>
        <w:t>Прибрежная ветряная электростанция.</w:t>
      </w:r>
    </w:p>
    <w:p w:rsidR="004071CD" w:rsidRDefault="004071CD" w:rsidP="00667B6A">
      <w:pPr>
        <w:spacing w:after="0" w:line="240" w:lineRule="auto"/>
      </w:pPr>
      <w:r>
        <w:t>Шельфовая ветряная электростанция.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Несколько ВЭУ, собранных в одном или нескольких местах и объединённых в единую сеть.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lastRenderedPageBreak/>
        <w:t>Ветряная электростанция.</w:t>
      </w:r>
    </w:p>
    <w:p w:rsidR="004071CD" w:rsidRDefault="004071CD" w:rsidP="00667B6A">
      <w:pPr>
        <w:spacing w:after="0" w:line="240" w:lineRule="auto"/>
      </w:pPr>
      <w:proofErr w:type="spellStart"/>
      <w:r>
        <w:t>Ветрогенератор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r>
        <w:t>Наземная ветряная электростанция.</w:t>
      </w:r>
    </w:p>
    <w:p w:rsidR="004071CD" w:rsidRDefault="004071CD" w:rsidP="00667B6A">
      <w:pPr>
        <w:spacing w:after="0" w:line="240" w:lineRule="auto"/>
      </w:pPr>
      <w:r>
        <w:t>Прибрежная ветряная электростанция.</w:t>
      </w:r>
    </w:p>
    <w:p w:rsidR="004071CD" w:rsidRDefault="004071CD" w:rsidP="00667B6A">
      <w:pPr>
        <w:spacing w:after="0" w:line="240" w:lineRule="auto"/>
      </w:pPr>
      <w:r>
        <w:t>Шельфовая ветряная электростанция.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 xml:space="preserve">Тип ветряных электростанций, </w:t>
      </w:r>
      <w:proofErr w:type="spellStart"/>
      <w:r>
        <w:t>ветрогенераторы</w:t>
      </w:r>
      <w:proofErr w:type="spellEnd"/>
      <w:r>
        <w:t xml:space="preserve"> которых устанавливаются на холмах или возвышенностях.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Наземная ветряная электростанция.</w:t>
      </w:r>
    </w:p>
    <w:p w:rsidR="004071CD" w:rsidRDefault="004071CD" w:rsidP="00667B6A">
      <w:pPr>
        <w:spacing w:after="0" w:line="240" w:lineRule="auto"/>
      </w:pPr>
      <w:proofErr w:type="spellStart"/>
      <w:r>
        <w:t>Ветрогенератор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r>
        <w:t>Ветряная электростанция.</w:t>
      </w:r>
    </w:p>
    <w:p w:rsidR="004071CD" w:rsidRDefault="004071CD" w:rsidP="00667B6A">
      <w:pPr>
        <w:spacing w:after="0" w:line="240" w:lineRule="auto"/>
      </w:pPr>
      <w:r>
        <w:t>Прибрежная ветряная электростанция.</w:t>
      </w:r>
    </w:p>
    <w:p w:rsidR="004071CD" w:rsidRDefault="004071CD" w:rsidP="00667B6A">
      <w:pPr>
        <w:spacing w:after="0" w:line="240" w:lineRule="auto"/>
      </w:pPr>
      <w:r>
        <w:t>Шельфовая ветряная электростанция.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 xml:space="preserve">Тип ветряных электростанций, </w:t>
      </w:r>
      <w:proofErr w:type="spellStart"/>
      <w:r>
        <w:t>ветрогенераторы</w:t>
      </w:r>
      <w:proofErr w:type="spellEnd"/>
      <w:r>
        <w:t xml:space="preserve"> которых устанавливаются на небольшом удалении от берега моря или океана.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Прибрежная ветряная электростанция.</w:t>
      </w:r>
    </w:p>
    <w:p w:rsidR="004071CD" w:rsidRDefault="004071CD" w:rsidP="00667B6A">
      <w:pPr>
        <w:spacing w:after="0" w:line="240" w:lineRule="auto"/>
      </w:pPr>
      <w:proofErr w:type="spellStart"/>
      <w:r>
        <w:t>Ветрогенератор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r>
        <w:t>Ветряная электростанция.</w:t>
      </w:r>
    </w:p>
    <w:p w:rsidR="004071CD" w:rsidRDefault="004071CD" w:rsidP="00667B6A">
      <w:pPr>
        <w:spacing w:after="0" w:line="240" w:lineRule="auto"/>
      </w:pPr>
      <w:r>
        <w:t>Наземная ветряная электростанция.</w:t>
      </w:r>
    </w:p>
    <w:p w:rsidR="004071CD" w:rsidRDefault="004071CD" w:rsidP="00667B6A">
      <w:pPr>
        <w:spacing w:after="0" w:line="240" w:lineRule="auto"/>
      </w:pPr>
      <w:r>
        <w:t>Шельфовая ветряная электростанция.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 xml:space="preserve">Тип ветряных электростанций, </w:t>
      </w:r>
      <w:proofErr w:type="spellStart"/>
      <w:r>
        <w:t>ветрогенераторы</w:t>
      </w:r>
      <w:proofErr w:type="spellEnd"/>
      <w:r>
        <w:t xml:space="preserve"> которых устанавливаются в море, 10—60 километров от берега.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Шельфовая ветряная электростанция.</w:t>
      </w:r>
    </w:p>
    <w:p w:rsidR="004071CD" w:rsidRDefault="004071CD" w:rsidP="00667B6A">
      <w:pPr>
        <w:spacing w:after="0" w:line="240" w:lineRule="auto"/>
      </w:pPr>
      <w:proofErr w:type="spellStart"/>
      <w:r>
        <w:t>Ветрогенератор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r>
        <w:t>Ветряная электростанция.</w:t>
      </w:r>
    </w:p>
    <w:p w:rsidR="004071CD" w:rsidRDefault="004071CD" w:rsidP="00667B6A">
      <w:pPr>
        <w:spacing w:after="0" w:line="240" w:lineRule="auto"/>
      </w:pPr>
      <w:r>
        <w:t>Наземная ветряная электростанция.</w:t>
      </w:r>
    </w:p>
    <w:p w:rsidR="004071CD" w:rsidRDefault="004071CD" w:rsidP="00667B6A">
      <w:pPr>
        <w:spacing w:after="0" w:line="240" w:lineRule="auto"/>
      </w:pPr>
      <w:r>
        <w:t>Прибрежная ветряная электростанция.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Получение электроэнергии с помощью фотоэлементов.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proofErr w:type="spellStart"/>
      <w:r>
        <w:t>Фотовольтаика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proofErr w:type="spellStart"/>
      <w:r>
        <w:t>Гелиотермальная</w:t>
      </w:r>
      <w:proofErr w:type="spellEnd"/>
      <w:r>
        <w:t xml:space="preserve"> энергетика.</w:t>
      </w:r>
    </w:p>
    <w:p w:rsidR="004071CD" w:rsidRDefault="004071CD" w:rsidP="00667B6A">
      <w:pPr>
        <w:spacing w:after="0" w:line="240" w:lineRule="auto"/>
      </w:pPr>
      <w:r>
        <w:t>Двигатель Стирлинга</w:t>
      </w:r>
    </w:p>
    <w:p w:rsidR="004071CD" w:rsidRDefault="004071CD" w:rsidP="00667B6A">
      <w:pPr>
        <w:spacing w:after="0" w:line="240" w:lineRule="auto"/>
      </w:pPr>
      <w:r>
        <w:t>Солнечный коллектор</w:t>
      </w:r>
    </w:p>
    <w:p w:rsidR="004071CD" w:rsidRDefault="004071CD" w:rsidP="00667B6A">
      <w:pPr>
        <w:spacing w:after="0" w:line="240" w:lineRule="auto"/>
      </w:pPr>
      <w:r>
        <w:t>Солнечный водонагреватель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Нагревание поверхности, поглощающей солнечные лучи, и последующее распределение и использование тепла.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proofErr w:type="spellStart"/>
      <w:r>
        <w:t>Гелиотермальная</w:t>
      </w:r>
      <w:proofErr w:type="spellEnd"/>
      <w:r>
        <w:t xml:space="preserve"> энергетика.</w:t>
      </w:r>
    </w:p>
    <w:p w:rsidR="004071CD" w:rsidRDefault="004071CD" w:rsidP="00667B6A">
      <w:pPr>
        <w:spacing w:after="0" w:line="240" w:lineRule="auto"/>
      </w:pPr>
      <w:proofErr w:type="spellStart"/>
      <w:r>
        <w:t>Фотовольтаика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r>
        <w:t>Двигатель Стирлинга</w:t>
      </w:r>
    </w:p>
    <w:p w:rsidR="004071CD" w:rsidRDefault="004071CD" w:rsidP="00667B6A">
      <w:pPr>
        <w:spacing w:after="0" w:line="240" w:lineRule="auto"/>
      </w:pPr>
      <w:r>
        <w:t>Солнечный коллектор</w:t>
      </w:r>
    </w:p>
    <w:p w:rsidR="004071CD" w:rsidRDefault="004071CD" w:rsidP="00667B6A">
      <w:pPr>
        <w:spacing w:after="0" w:line="240" w:lineRule="auto"/>
      </w:pPr>
      <w:r>
        <w:t>Солнечный водонагреватель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Тепловая машина, в которой жидкое или газообразное рабочее тело движется в замкнутом объёме, разновидность двигателя внешнего сгорания.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Двигатель Стирлинга</w:t>
      </w:r>
    </w:p>
    <w:p w:rsidR="004071CD" w:rsidRDefault="004071CD" w:rsidP="00667B6A">
      <w:pPr>
        <w:spacing w:after="0" w:line="240" w:lineRule="auto"/>
      </w:pPr>
      <w:proofErr w:type="spellStart"/>
      <w:r>
        <w:lastRenderedPageBreak/>
        <w:t>Фотовольтаика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proofErr w:type="spellStart"/>
      <w:r>
        <w:t>Гелиотермальная</w:t>
      </w:r>
      <w:proofErr w:type="spellEnd"/>
      <w:r>
        <w:t xml:space="preserve"> энергетика.</w:t>
      </w:r>
    </w:p>
    <w:p w:rsidR="004071CD" w:rsidRDefault="004071CD" w:rsidP="00667B6A">
      <w:pPr>
        <w:spacing w:after="0" w:line="240" w:lineRule="auto"/>
      </w:pPr>
      <w:r>
        <w:t>Солнечный коллектор</w:t>
      </w:r>
    </w:p>
    <w:p w:rsidR="004071CD" w:rsidRDefault="004071CD" w:rsidP="00667B6A">
      <w:pPr>
        <w:spacing w:after="0" w:line="240" w:lineRule="auto"/>
      </w:pPr>
      <w:r>
        <w:t>Солнечный водонагреватель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Устройство для сбора тепловой энергии Солнца (гелиоустановка), переносимой видимым светом и ближним инфракрасным излучением.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Солнечный коллектор</w:t>
      </w:r>
    </w:p>
    <w:p w:rsidR="004071CD" w:rsidRDefault="004071CD" w:rsidP="00667B6A">
      <w:pPr>
        <w:spacing w:after="0" w:line="240" w:lineRule="auto"/>
      </w:pPr>
      <w:proofErr w:type="spellStart"/>
      <w:r>
        <w:t>Фотовольтаика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proofErr w:type="spellStart"/>
      <w:r>
        <w:t>Гелиотермальная</w:t>
      </w:r>
      <w:proofErr w:type="spellEnd"/>
      <w:r>
        <w:t xml:space="preserve"> энергетика.</w:t>
      </w:r>
    </w:p>
    <w:p w:rsidR="004071CD" w:rsidRDefault="004071CD" w:rsidP="00667B6A">
      <w:pPr>
        <w:spacing w:after="0" w:line="240" w:lineRule="auto"/>
      </w:pPr>
      <w:r>
        <w:t>Двигатель Стирлинга</w:t>
      </w:r>
    </w:p>
    <w:p w:rsidR="004071CD" w:rsidRDefault="004071CD" w:rsidP="00667B6A">
      <w:pPr>
        <w:spacing w:after="0" w:line="240" w:lineRule="auto"/>
      </w:pPr>
      <w:r>
        <w:t>Солнечный водонагреватель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Разновидность солнечного коллектора, предназначен для производства горячей воды путём поглощения солнечного излучения, преобразования его в тепло, аккумуляции и передачи потребителю.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Солнечный водонагреватель</w:t>
      </w:r>
    </w:p>
    <w:p w:rsidR="004071CD" w:rsidRDefault="004071CD" w:rsidP="00667B6A">
      <w:pPr>
        <w:spacing w:after="0" w:line="240" w:lineRule="auto"/>
      </w:pPr>
      <w:proofErr w:type="spellStart"/>
      <w:r>
        <w:t>Фотовольтаика</w:t>
      </w:r>
      <w:proofErr w:type="spellEnd"/>
      <w:r>
        <w:t>.</w:t>
      </w:r>
    </w:p>
    <w:p w:rsidR="004071CD" w:rsidRDefault="004071CD" w:rsidP="00667B6A">
      <w:pPr>
        <w:spacing w:after="0" w:line="240" w:lineRule="auto"/>
      </w:pPr>
      <w:proofErr w:type="spellStart"/>
      <w:r>
        <w:t>Гелиотермальная</w:t>
      </w:r>
      <w:proofErr w:type="spellEnd"/>
      <w:r>
        <w:t xml:space="preserve"> энергетика.</w:t>
      </w:r>
    </w:p>
    <w:p w:rsidR="004071CD" w:rsidRDefault="004071CD" w:rsidP="00667B6A">
      <w:pPr>
        <w:spacing w:after="0" w:line="240" w:lineRule="auto"/>
      </w:pPr>
      <w:r>
        <w:t>Двигатель Стирлинга</w:t>
      </w:r>
    </w:p>
    <w:p w:rsidR="004071CD" w:rsidRDefault="004071CD" w:rsidP="00667B6A">
      <w:pPr>
        <w:spacing w:after="0" w:line="240" w:lineRule="auto"/>
      </w:pPr>
      <w:r>
        <w:t>Солнечный коллектор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Полная энергия ветрового потока какой-либо местности на определенной высоте над поверхностью земли.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Ветровой потенциал.</w:t>
      </w:r>
    </w:p>
    <w:p w:rsidR="004071CD" w:rsidRDefault="004071CD" w:rsidP="00667B6A">
      <w:pPr>
        <w:spacing w:after="0" w:line="240" w:lineRule="auto"/>
      </w:pPr>
      <w:r>
        <w:t>Валовой потенциал.</w:t>
      </w:r>
    </w:p>
    <w:p w:rsidR="004071CD" w:rsidRDefault="004071CD" w:rsidP="00667B6A">
      <w:pPr>
        <w:spacing w:after="0" w:line="240" w:lineRule="auto"/>
      </w:pPr>
      <w:r>
        <w:t>Технический потенциал.</w:t>
      </w:r>
    </w:p>
    <w:p w:rsidR="004071CD" w:rsidRDefault="004071CD" w:rsidP="00667B6A">
      <w:pPr>
        <w:spacing w:after="0" w:line="240" w:lineRule="auto"/>
      </w:pPr>
      <w:r>
        <w:t>Экономический потенциал.</w:t>
      </w:r>
    </w:p>
    <w:p w:rsidR="004071CD" w:rsidRDefault="004071CD" w:rsidP="00667B6A">
      <w:pPr>
        <w:spacing w:after="0" w:line="240" w:lineRule="auto"/>
      </w:pPr>
      <w:r>
        <w:t>Ветровой кадастр.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Энергетический эквивалент ветрового потока какой-либо местности на определенной высоте над поверхностью земли.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Валовой потенциал.</w:t>
      </w:r>
    </w:p>
    <w:p w:rsidR="004071CD" w:rsidRDefault="004071CD" w:rsidP="00667B6A">
      <w:pPr>
        <w:spacing w:after="0" w:line="240" w:lineRule="auto"/>
      </w:pPr>
      <w:r>
        <w:t>Ветровой потенциал.</w:t>
      </w:r>
    </w:p>
    <w:p w:rsidR="004071CD" w:rsidRDefault="004071CD" w:rsidP="00667B6A">
      <w:pPr>
        <w:spacing w:after="0" w:line="240" w:lineRule="auto"/>
      </w:pPr>
      <w:r>
        <w:t>Технический потенциал.</w:t>
      </w:r>
    </w:p>
    <w:p w:rsidR="004071CD" w:rsidRDefault="004071CD" w:rsidP="00667B6A">
      <w:pPr>
        <w:spacing w:after="0" w:line="240" w:lineRule="auto"/>
      </w:pPr>
      <w:r>
        <w:t>Экономический потенциал.</w:t>
      </w:r>
    </w:p>
    <w:p w:rsidR="004071CD" w:rsidRDefault="004071CD" w:rsidP="00667B6A">
      <w:pPr>
        <w:spacing w:after="0" w:line="240" w:lineRule="auto"/>
      </w:pPr>
      <w:r>
        <w:t>Ветровой кадастр.</w:t>
      </w:r>
    </w:p>
    <w:p w:rsidR="004071CD" w:rsidRDefault="004071CD" w:rsidP="00667B6A">
      <w:pPr>
        <w:pStyle w:val="a3"/>
        <w:numPr>
          <w:ilvl w:val="0"/>
          <w:numId w:val="1"/>
        </w:numPr>
        <w:spacing w:after="0" w:line="240" w:lineRule="auto"/>
      </w:pPr>
      <w:r>
        <w:t>Вопрос:</w:t>
      </w:r>
    </w:p>
    <w:p w:rsidR="004071CD" w:rsidRDefault="004071CD" w:rsidP="00667B6A">
      <w:pPr>
        <w:spacing w:after="0" w:line="240" w:lineRule="auto"/>
      </w:pPr>
      <w:r>
        <w:t>Часть валового потенциала, которая может быть полезно использована с помощью современного ветроэнергетического оборудования с учетом требований социально-экологического характера.</w:t>
      </w:r>
    </w:p>
    <w:p w:rsidR="004071CD" w:rsidRDefault="004071CD" w:rsidP="00667B6A">
      <w:pPr>
        <w:spacing w:after="0" w:line="240" w:lineRule="auto"/>
      </w:pPr>
      <w:r>
        <w:t>Варианты ответа:</w:t>
      </w:r>
    </w:p>
    <w:p w:rsidR="004071CD" w:rsidRDefault="004071CD" w:rsidP="00667B6A">
      <w:pPr>
        <w:spacing w:after="0" w:line="240" w:lineRule="auto"/>
      </w:pPr>
      <w:r>
        <w:t>Технический потенциал.</w:t>
      </w:r>
    </w:p>
    <w:p w:rsidR="004071CD" w:rsidRDefault="004071CD" w:rsidP="00667B6A">
      <w:pPr>
        <w:spacing w:after="0" w:line="240" w:lineRule="auto"/>
      </w:pPr>
      <w:r>
        <w:t>Ветровой потенциал.</w:t>
      </w:r>
    </w:p>
    <w:p w:rsidR="004071CD" w:rsidRDefault="004071CD" w:rsidP="00667B6A">
      <w:pPr>
        <w:spacing w:after="0" w:line="240" w:lineRule="auto"/>
      </w:pPr>
      <w:r>
        <w:t>Валовой потенциал.</w:t>
      </w:r>
    </w:p>
    <w:p w:rsidR="004071CD" w:rsidRDefault="004071CD" w:rsidP="00667B6A">
      <w:pPr>
        <w:spacing w:after="0" w:line="240" w:lineRule="auto"/>
      </w:pPr>
      <w:r>
        <w:t>Экономический потенциал.</w:t>
      </w:r>
    </w:p>
    <w:p w:rsidR="004071CD" w:rsidRDefault="004071CD" w:rsidP="00667B6A">
      <w:pPr>
        <w:spacing w:after="0" w:line="240" w:lineRule="auto"/>
      </w:pPr>
      <w:r>
        <w:t>Ветровой кадастр.</w:t>
      </w:r>
    </w:p>
    <w:sectPr w:rsidR="004071CD" w:rsidSect="008D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858"/>
    <w:multiLevelType w:val="hybridMultilevel"/>
    <w:tmpl w:val="1758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4071CD"/>
    <w:rsid w:val="004071CD"/>
    <w:rsid w:val="00667B6A"/>
    <w:rsid w:val="006E5AFC"/>
    <w:rsid w:val="006F78EE"/>
    <w:rsid w:val="00802CB3"/>
    <w:rsid w:val="008405B0"/>
    <w:rsid w:val="008B1A3D"/>
    <w:rsid w:val="008D6C04"/>
    <w:rsid w:val="00A56929"/>
    <w:rsid w:val="00EC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5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5</cp:revision>
  <dcterms:created xsi:type="dcterms:W3CDTF">2020-11-02T07:05:00Z</dcterms:created>
  <dcterms:modified xsi:type="dcterms:W3CDTF">2020-11-02T07:55:00Z</dcterms:modified>
</cp:coreProperties>
</file>